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8440B2" w:rsidRDefault="008440B2" w:rsidP="009F03E6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Управління продажами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3E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Теоретичні засади </w:t>
            </w:r>
            <w:r w:rsidR="008440B2">
              <w:rPr>
                <w:rFonts w:ascii="Times New Roman" w:hAnsi="Times New Roman" w:cs="Times New Roman"/>
                <w:sz w:val="24"/>
                <w:szCs w:val="24"/>
              </w:rPr>
              <w:t>управління продажами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8440B2">
              <w:rPr>
                <w:rFonts w:ascii="Times New Roman" w:hAnsi="Times New Roman" w:cs="Times New Roman"/>
                <w:sz w:val="24"/>
                <w:szCs w:val="24"/>
              </w:rPr>
              <w:t>Форми, типи і види продажів</w:t>
            </w:r>
          </w:p>
          <w:p w:rsidR="00383065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 w:rsidR="00383065">
              <w:rPr>
                <w:rFonts w:ascii="Times New Roman" w:hAnsi="Times New Roman" w:cs="Times New Roman"/>
                <w:sz w:val="24"/>
                <w:szCs w:val="24"/>
              </w:rPr>
              <w:t xml:space="preserve"> Стратегія і тактика продажів</w:t>
            </w:r>
          </w:p>
          <w:p w:rsidR="000C0A64" w:rsidRDefault="00383065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0C0A64">
              <w:rPr>
                <w:rFonts w:ascii="Times New Roman" w:hAnsi="Times New Roman" w:cs="Times New Roman"/>
                <w:sz w:val="24"/>
                <w:szCs w:val="24"/>
              </w:rPr>
              <w:t xml:space="preserve">Планування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прогнозування </w:t>
            </w:r>
            <w:r w:rsidR="000C0A64">
              <w:rPr>
                <w:rFonts w:ascii="Times New Roman" w:hAnsi="Times New Roman" w:cs="Times New Roman"/>
                <w:sz w:val="24"/>
                <w:szCs w:val="24"/>
              </w:rPr>
              <w:t xml:space="preserve"> продажів</w:t>
            </w:r>
          </w:p>
          <w:p w:rsidR="009F03E6" w:rsidRDefault="00383065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5273A">
              <w:rPr>
                <w:rFonts w:ascii="Times New Roman" w:hAnsi="Times New Roman" w:cs="Times New Roman"/>
                <w:sz w:val="24"/>
                <w:szCs w:val="24"/>
              </w:rPr>
              <w:t>Психологічні аспекти продажів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6FEC" w:rsidRDefault="00383065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5273A">
              <w:rPr>
                <w:rFonts w:ascii="Times New Roman" w:hAnsi="Times New Roman" w:cs="Times New Roman"/>
                <w:sz w:val="24"/>
                <w:szCs w:val="24"/>
              </w:rPr>
              <w:t>Технології продажів</w:t>
            </w:r>
          </w:p>
          <w:p w:rsidR="004F0AB5" w:rsidRDefault="00383065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7A438E">
              <w:rPr>
                <w:rFonts w:ascii="Times New Roman" w:hAnsi="Times New Roman" w:cs="Times New Roman"/>
                <w:sz w:val="24"/>
                <w:szCs w:val="24"/>
              </w:rPr>
              <w:t>Управління торговим персоналом</w:t>
            </w:r>
          </w:p>
          <w:p w:rsidR="00EA6FEC" w:rsidRDefault="00383065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438E">
              <w:rPr>
                <w:rFonts w:ascii="Times New Roman" w:hAnsi="Times New Roman" w:cs="Times New Roman"/>
                <w:sz w:val="24"/>
                <w:szCs w:val="24"/>
              </w:rPr>
              <w:t>Конкурентний аналіз території продажів</w:t>
            </w:r>
          </w:p>
          <w:p w:rsidR="009F03E6" w:rsidRPr="00D11FFA" w:rsidRDefault="00383065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7A438E">
              <w:rPr>
                <w:rFonts w:ascii="Times New Roman" w:hAnsi="Times New Roman" w:cs="Times New Roman"/>
                <w:sz w:val="24"/>
                <w:szCs w:val="24"/>
              </w:rPr>
              <w:t>Методи стимулювання продажів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F0AB5" w:rsidRPr="00F375E3" w:rsidRDefault="00EA6FEC" w:rsidP="00A50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сучасних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15589A">
              <w:rPr>
                <w:rFonts w:ascii="Times New Roman" w:hAnsi="Times New Roman" w:cs="Times New Roman"/>
                <w:sz w:val="24"/>
                <w:szCs w:val="24"/>
              </w:rPr>
              <w:t xml:space="preserve">, видів та технологій продажів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сприятиме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розумінню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особливостей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91B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продажами з урахуванням задоволення потреб клієнтів 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A50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ефективн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ості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91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3E6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r w:rsidR="00A5091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3D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6FEC"/>
    <w:rsid w:val="000C0A64"/>
    <w:rsid w:val="001071E2"/>
    <w:rsid w:val="00127C3B"/>
    <w:rsid w:val="0015589A"/>
    <w:rsid w:val="001A3AFF"/>
    <w:rsid w:val="001A41BA"/>
    <w:rsid w:val="001B7AF1"/>
    <w:rsid w:val="002178AE"/>
    <w:rsid w:val="00383065"/>
    <w:rsid w:val="003960D8"/>
    <w:rsid w:val="003D5EC4"/>
    <w:rsid w:val="004F0AB5"/>
    <w:rsid w:val="0065273A"/>
    <w:rsid w:val="00690FA1"/>
    <w:rsid w:val="007A438E"/>
    <w:rsid w:val="007A6795"/>
    <w:rsid w:val="008440B2"/>
    <w:rsid w:val="00891D59"/>
    <w:rsid w:val="008A48EC"/>
    <w:rsid w:val="0090203E"/>
    <w:rsid w:val="009F03E6"/>
    <w:rsid w:val="00A5091B"/>
    <w:rsid w:val="00BC43AF"/>
    <w:rsid w:val="00D9209F"/>
    <w:rsid w:val="00E21459"/>
    <w:rsid w:val="00EA6FEC"/>
    <w:rsid w:val="00EE3CBA"/>
    <w:rsid w:val="00F07EFC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517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</cp:lastModifiedBy>
  <cp:revision>7</cp:revision>
  <dcterms:created xsi:type="dcterms:W3CDTF">2022-04-20T14:11:00Z</dcterms:created>
  <dcterms:modified xsi:type="dcterms:W3CDTF">2022-04-20T14:53:00Z</dcterms:modified>
</cp:coreProperties>
</file>